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D343C" w:rsidRDefault="00FD343C" w:rsidP="00FD343C">
      <w:pPr>
        <w:jc w:val="center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Reflections: </w:t>
      </w:r>
      <w:proofErr w:type="spellStart"/>
      <w:r>
        <w:rPr>
          <w:rFonts w:ascii="Apple Chancery" w:hAnsi="Apple Chancery"/>
          <w:sz w:val="28"/>
        </w:rPr>
        <w:t>Bioeyes</w:t>
      </w:r>
      <w:proofErr w:type="spellEnd"/>
      <w:r>
        <w:rPr>
          <w:rFonts w:ascii="Apple Chancery" w:hAnsi="Apple Chancery"/>
          <w:sz w:val="28"/>
        </w:rPr>
        <w:t xml:space="preserve"> ‘09</w:t>
      </w:r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proofErr w:type="gramStart"/>
      <w:r>
        <w:rPr>
          <w:rFonts w:ascii="Apple Chancery" w:hAnsi="Apple Chancery"/>
          <w:sz w:val="28"/>
        </w:rPr>
        <w:t>or</w:t>
      </w:r>
      <w:proofErr w:type="gram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Country Mouse Goes to the City</w:t>
      </w:r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proofErr w:type="gramStart"/>
      <w:r>
        <w:rPr>
          <w:rFonts w:ascii="Apple Chancery" w:hAnsi="Apple Chancery"/>
          <w:sz w:val="28"/>
        </w:rPr>
        <w:t>by</w:t>
      </w:r>
      <w:proofErr w:type="gram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Joyce </w:t>
      </w:r>
      <w:proofErr w:type="spellStart"/>
      <w:r>
        <w:rPr>
          <w:rFonts w:ascii="Apple Chancery" w:hAnsi="Apple Chancery"/>
          <w:sz w:val="28"/>
        </w:rPr>
        <w:t>Maager</w:t>
      </w:r>
      <w:proofErr w:type="spell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</w:p>
    <w:p w:rsid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      This has been a fabulous experience.  I’ve been learning new things by the minute.  Every day has been packed with new </w:t>
      </w:r>
      <w:proofErr w:type="spellStart"/>
      <w:r>
        <w:rPr>
          <w:rFonts w:ascii="Apple Chancery" w:hAnsi="Apple Chancery"/>
          <w:sz w:val="28"/>
        </w:rPr>
        <w:t>learnings</w:t>
      </w:r>
      <w:proofErr w:type="spellEnd"/>
      <w:r>
        <w:rPr>
          <w:rFonts w:ascii="Apple Chancery" w:hAnsi="Apple Chancery"/>
          <w:sz w:val="28"/>
        </w:rPr>
        <w:t xml:space="preserve"> for me.  I am really looking forward teaching my first graders some of what I’ve absorbed.  I also look forward to using the teaching techniques demonstrated by the presenters.  My focus will be how to distill the knowledge and techniques for developmentally young students.</w:t>
      </w:r>
    </w:p>
    <w:p w:rsidR="00754873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 xml:space="preserve">Zebra fish: First graders have a problem with sharing and </w:t>
      </w:r>
      <w:r w:rsidR="008E4FDD">
        <w:rPr>
          <w:rFonts w:ascii="Apple Chancery" w:hAnsi="Apple Chancery"/>
          <w:sz w:val="28"/>
        </w:rPr>
        <w:t xml:space="preserve">waiting. </w:t>
      </w:r>
      <w:r>
        <w:rPr>
          <w:rFonts w:ascii="Apple Chancery" w:hAnsi="Apple Chancery"/>
          <w:sz w:val="28"/>
        </w:rPr>
        <w:t xml:space="preserve">I am not sure that they have the physical dexterity to handle pipettes and microscopes.  </w:t>
      </w:r>
      <w:r w:rsidR="008E4FDD">
        <w:rPr>
          <w:rFonts w:ascii="Apple Chancery" w:hAnsi="Apple Chancery"/>
          <w:sz w:val="28"/>
        </w:rPr>
        <w:t xml:space="preserve">They will be SO excited just to handle the equipment that it is imperative that they have experience with the equipment beforehand.  We do have microscopes available and I will make sure they get the experience.  I liked the attitude that  “We Are Scientists” and whatever we do is done with a serious attitude.   One of the first grade </w:t>
      </w:r>
      <w:proofErr w:type="spellStart"/>
      <w:r w:rsidR="008E4FDD">
        <w:rPr>
          <w:rFonts w:ascii="Apple Chancery" w:hAnsi="Apple Chancery"/>
          <w:sz w:val="28"/>
        </w:rPr>
        <w:t>GLCEs</w:t>
      </w:r>
      <w:proofErr w:type="spellEnd"/>
      <w:r w:rsidR="008E4FDD">
        <w:rPr>
          <w:rFonts w:ascii="Apple Chancery" w:hAnsi="Apple Chancery"/>
          <w:sz w:val="28"/>
        </w:rPr>
        <w:t xml:space="preserve"> (Grade Level Content Expectation) in Science is to exhibit understanding of life cycles.  I plan to study Monarch butterflies in the </w:t>
      </w:r>
      <w:r w:rsidR="00B40487">
        <w:rPr>
          <w:rFonts w:ascii="Apple Chancery" w:hAnsi="Apple Chancery"/>
          <w:sz w:val="28"/>
        </w:rPr>
        <w:t>fall</w:t>
      </w:r>
      <w:r w:rsidR="008E4FDD">
        <w:rPr>
          <w:rFonts w:ascii="Apple Chancery" w:hAnsi="Apple Chancery"/>
          <w:sz w:val="28"/>
        </w:rPr>
        <w:t xml:space="preserve"> and this will be further understanding in the second semester.  I can do some of the genetics but leave that for later grades.</w:t>
      </w:r>
    </w:p>
    <w:p w:rsidR="00B40487" w:rsidRDefault="00754873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>The Laboratories:  What a wonder</w:t>
      </w:r>
      <w:r w:rsidR="004A5483">
        <w:rPr>
          <w:rFonts w:ascii="Apple Chancery" w:hAnsi="Apple Chancery"/>
          <w:sz w:val="28"/>
        </w:rPr>
        <w:t>ful</w:t>
      </w:r>
      <w:r>
        <w:rPr>
          <w:rFonts w:ascii="Apple Chancery" w:hAnsi="Apple Chancery"/>
          <w:sz w:val="28"/>
        </w:rPr>
        <w:t xml:space="preserve"> tour! I had no idea that </w:t>
      </w:r>
      <w:proofErr w:type="spellStart"/>
      <w:r w:rsidR="00B40487">
        <w:rPr>
          <w:rFonts w:ascii="Apple Chancery" w:hAnsi="Apple Chancery"/>
          <w:sz w:val="28"/>
        </w:rPr>
        <w:t>zebrafish</w:t>
      </w:r>
      <w:proofErr w:type="spellEnd"/>
      <w:r w:rsidR="00B40487">
        <w:rPr>
          <w:rFonts w:ascii="Apple Chancery" w:hAnsi="Apple Chancery"/>
          <w:sz w:val="28"/>
        </w:rPr>
        <w:t xml:space="preserve"> are</w:t>
      </w:r>
      <w:r>
        <w:rPr>
          <w:rFonts w:ascii="Apple Chancery" w:hAnsi="Apple Chancery"/>
          <w:sz w:val="28"/>
        </w:rPr>
        <w:t xml:space="preserve"> such an important animal for research.  I appreciate the time everyone took from the work they do to share, but mostly I enjoyed the way th</w:t>
      </w:r>
      <w:r w:rsidR="00B40487">
        <w:rPr>
          <w:rFonts w:ascii="Apple Chancery" w:hAnsi="Apple Chancery"/>
          <w:sz w:val="28"/>
        </w:rPr>
        <w:t>e grad students</w:t>
      </w:r>
      <w:r>
        <w:rPr>
          <w:rFonts w:ascii="Apple Chancery" w:hAnsi="Apple Chancery"/>
          <w:sz w:val="28"/>
        </w:rPr>
        <w:t xml:space="preserve"> seemed so enthusiastic and excited.  Maybe there will be a solution for eye and muscle diseases.  </w:t>
      </w:r>
    </w:p>
    <w:p w:rsidR="00B40487" w:rsidRDefault="00B40487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 xml:space="preserve">Pedagogy:  There have been no wasted moments.  </w:t>
      </w:r>
      <w:r w:rsidRPr="00B40487">
        <w:rPr>
          <w:rFonts w:ascii="Apple Chancery" w:hAnsi="Apple Chancery"/>
          <w:sz w:val="28"/>
        </w:rPr>
        <w:sym w:font="Wingdings" w:char="F04A"/>
      </w:r>
      <w:r w:rsidR="000B0417">
        <w:rPr>
          <w:rFonts w:ascii="Apple Chancery" w:hAnsi="Apple Chancery"/>
          <w:sz w:val="28"/>
        </w:rPr>
        <w:t xml:space="preserve">  </w:t>
      </w:r>
      <w:r w:rsidR="00115CDD">
        <w:rPr>
          <w:rFonts w:ascii="Apple Chancery" w:hAnsi="Apple Chancery"/>
          <w:sz w:val="28"/>
        </w:rPr>
        <w:t>The labs were all new to me.  I could have used a little more explanation before I started, but I feel like I do for golf.  It makes me humble and I appreciate how students feel when thrown into the school situation.</w:t>
      </w:r>
    </w:p>
    <w:p w:rsidR="000B0417" w:rsidRDefault="00B40487" w:rsidP="00B40487">
      <w:pPr>
        <w:ind w:firstLine="720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Modern Lab: </w:t>
      </w:r>
      <w:r w:rsidR="000B0417">
        <w:rPr>
          <w:rFonts w:ascii="Apple Chancery" w:hAnsi="Apple Chancery"/>
          <w:sz w:val="28"/>
        </w:rPr>
        <w:t xml:space="preserve"> I haven’t been is a genuine science lab for a few years (decades).  It is </w:t>
      </w:r>
      <w:proofErr w:type="gramStart"/>
      <w:r w:rsidR="000B0417">
        <w:rPr>
          <w:rFonts w:ascii="Apple Chancery" w:hAnsi="Apple Chancery"/>
          <w:sz w:val="28"/>
        </w:rPr>
        <w:t>all new</w:t>
      </w:r>
      <w:proofErr w:type="gramEnd"/>
      <w:r w:rsidR="000B0417">
        <w:rPr>
          <w:rFonts w:ascii="Apple Chancery" w:hAnsi="Apple Chancery"/>
          <w:sz w:val="28"/>
        </w:rPr>
        <w:t xml:space="preserve"> to me. </w:t>
      </w:r>
      <w:r>
        <w:rPr>
          <w:rFonts w:ascii="Apple Chancery" w:hAnsi="Apple Chancery"/>
          <w:sz w:val="28"/>
        </w:rPr>
        <w:t>I am totally ignorant of lab techniques and am grateful for the patient teaching from instructors and fellow teachers</w:t>
      </w:r>
      <w:r w:rsidR="000B0417">
        <w:rPr>
          <w:rFonts w:ascii="Apple Chancery" w:hAnsi="Apple Chancery"/>
          <w:sz w:val="28"/>
        </w:rPr>
        <w:t>.   I enjoyed the opportunity to use state of the art equipment.</w:t>
      </w:r>
    </w:p>
    <w:p w:rsidR="008E4FDD" w:rsidRDefault="000B0417" w:rsidP="00B40487">
      <w:pPr>
        <w:ind w:firstLine="720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I appreciate having this excellent opportunity.  The NSF has succeeded.  I will insist my students unde</w:t>
      </w:r>
      <w:r w:rsidR="00115CDD">
        <w:rPr>
          <w:rFonts w:ascii="Apple Chancery" w:hAnsi="Apple Chancery"/>
          <w:sz w:val="28"/>
        </w:rPr>
        <w:t xml:space="preserve">rstand that SCIENCE IS FUN! I </w:t>
      </w:r>
      <w:r>
        <w:rPr>
          <w:rFonts w:ascii="Apple Chancery" w:hAnsi="Apple Chancery"/>
          <w:sz w:val="28"/>
        </w:rPr>
        <w:t>myself am</w:t>
      </w:r>
      <w:r w:rsidR="004A5483">
        <w:rPr>
          <w:rFonts w:ascii="Apple Chancery" w:hAnsi="Apple Chancery"/>
          <w:sz w:val="28"/>
        </w:rPr>
        <w:t xml:space="preserve"> </w:t>
      </w:r>
      <w:r>
        <w:rPr>
          <w:rFonts w:ascii="Apple Chancery" w:hAnsi="Apple Chancery"/>
          <w:sz w:val="28"/>
        </w:rPr>
        <w:t>going to be a scientist in my next life.</w:t>
      </w:r>
    </w:p>
    <w:p w:rsidR="00FD343C" w:rsidRDefault="008E4FDD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p w:rsid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p w:rsidR="00FD343C" w:rsidRP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sectPr w:rsidR="00FD343C" w:rsidRPr="00FD343C" w:rsidSect="00FD343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D343C"/>
    <w:rsid w:val="000B0417"/>
    <w:rsid w:val="00115CDD"/>
    <w:rsid w:val="00316BD9"/>
    <w:rsid w:val="004A5483"/>
    <w:rsid w:val="006A2D10"/>
    <w:rsid w:val="00754873"/>
    <w:rsid w:val="008E4FDD"/>
    <w:rsid w:val="00B40487"/>
    <w:rsid w:val="00EE4FE8"/>
    <w:rsid w:val="00FD34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1915</Characters>
  <Application>Microsoft Macintosh Word</Application>
  <DocSecurity>0</DocSecurity>
  <Lines>15</Lines>
  <Paragraphs>3</Paragraphs>
  <ScaleCrop>false</ScaleCrop>
  <Company>University of Notre Dame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LightWave</dc:creator>
  <cp:keywords/>
  <cp:lastModifiedBy>LightWave</cp:lastModifiedBy>
  <cp:revision>2</cp:revision>
  <dcterms:created xsi:type="dcterms:W3CDTF">2009-06-25T17:39:00Z</dcterms:created>
  <dcterms:modified xsi:type="dcterms:W3CDTF">2009-06-25T17:39:00Z</dcterms:modified>
</cp:coreProperties>
</file>